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after="160" w:line="259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color w:val="222222"/>
          <w:sz w:val="19"/>
          <w:szCs w:val="19"/>
        </w:rPr>
        <w:drawing>
          <wp:inline distB="0" distT="0" distL="0" distR="0">
            <wp:extent cx="1704975" cy="145732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57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sz w:val="32"/>
          <w:szCs w:val="32"/>
          <w:rtl w:val="0"/>
        </w:rPr>
        <w:t xml:space="preserve">Cumberland Mills Elementary School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ageBreakBefore w:val="0"/>
        <w:spacing w:after="160" w:line="259" w:lineRule="auto"/>
        <w:rPr>
          <w:b w:val="1"/>
          <w:color w:val="222222"/>
          <w:sz w:val="32"/>
          <w:szCs w:val="32"/>
        </w:rPr>
      </w:pPr>
      <w:r w:rsidDel="00000000" w:rsidR="00000000" w:rsidRPr="00000000">
        <w:rPr>
          <w:b w:val="1"/>
          <w:color w:val="222222"/>
          <w:sz w:val="32"/>
          <w:szCs w:val="32"/>
          <w:rtl w:val="0"/>
        </w:rPr>
        <w:t xml:space="preserve">                                         Supply List 2022-2023</w:t>
      </w:r>
    </w:p>
    <w:p w:rsidR="00000000" w:rsidDel="00000000" w:rsidP="00000000" w:rsidRDefault="00000000" w:rsidRPr="00000000" w14:paraId="00000003">
      <w:pPr>
        <w:pageBreakBefore w:val="0"/>
        <w:spacing w:after="160" w:line="259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Third Grade Traditional Supply List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graph paper journals 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 composition books </w:t>
      </w:r>
    </w:p>
    <w:p w:rsidR="00000000" w:rsidDel="00000000" w:rsidP="00000000" w:rsidRDefault="00000000" w:rsidRPr="00000000" w14:paraId="00000006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 plastic folders </w:t>
      </w:r>
    </w:p>
    <w:p w:rsidR="00000000" w:rsidDel="00000000" w:rsidP="00000000" w:rsidRDefault="00000000" w:rsidRPr="00000000" w14:paraId="00000007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pack of Black dry erase markers</w:t>
      </w:r>
    </w:p>
    <w:p w:rsidR="00000000" w:rsidDel="00000000" w:rsidP="00000000" w:rsidRDefault="00000000" w:rsidRPr="00000000" w14:paraId="00000008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 packs of pencils (#2)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hand sanitizer (large bottle)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large container of disinfecting wipes 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box of colored pencils or 1 box of crayons 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pair scissors 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box of Kleenex 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box of Ziploc bags (boys-gallon, girls-sandwich) 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pack of wide-ruled notebook paper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pack of glue sticks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ream of white copy paper</w:t>
      </w:r>
    </w:p>
    <w:p w:rsidR="00000000" w:rsidDel="00000000" w:rsidP="00000000" w:rsidRDefault="00000000" w:rsidRPr="00000000" w14:paraId="00000012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240" w:lineRule="auto"/>
        <w:rPr>
          <w:rFonts w:ascii="Times New Roman" w:cs="Times New Roman" w:eastAsia="Times New Roman" w:hAnsi="Times New Roman"/>
          <w:b w:val="1"/>
          <w:sz w:val="32"/>
          <w:szCs w:val="3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u w:val="single"/>
          <w:rtl w:val="0"/>
        </w:rPr>
        <w:t xml:space="preserve">Virtual Learning Supply List</w:t>
      </w:r>
    </w:p>
    <w:p w:rsidR="00000000" w:rsidDel="00000000" w:rsidP="00000000" w:rsidRDefault="00000000" w:rsidRPr="00000000" w14:paraId="00000014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pair of headphones with microphone </w:t>
      </w:r>
    </w:p>
    <w:p w:rsidR="00000000" w:rsidDel="00000000" w:rsidP="00000000" w:rsidRDefault="00000000" w:rsidRPr="00000000" w14:paraId="00000015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small dry erase board</w:t>
      </w:r>
    </w:p>
    <w:p w:rsidR="00000000" w:rsidDel="00000000" w:rsidP="00000000" w:rsidRDefault="00000000" w:rsidRPr="00000000" w14:paraId="00000016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pack dry erase markers</w:t>
      </w:r>
    </w:p>
    <w:p w:rsidR="00000000" w:rsidDel="00000000" w:rsidP="00000000" w:rsidRDefault="00000000" w:rsidRPr="00000000" w14:paraId="00000017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pack of wide-ruled notebook paper</w:t>
      </w:r>
    </w:p>
    <w:p w:rsidR="00000000" w:rsidDel="00000000" w:rsidP="00000000" w:rsidRDefault="00000000" w:rsidRPr="00000000" w14:paraId="00000018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pair of scissors </w:t>
      </w:r>
    </w:p>
    <w:p w:rsidR="00000000" w:rsidDel="00000000" w:rsidP="00000000" w:rsidRDefault="00000000" w:rsidRPr="00000000" w14:paraId="00000019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pack of glue sticks </w:t>
      </w:r>
    </w:p>
    <w:p w:rsidR="00000000" w:rsidDel="00000000" w:rsidP="00000000" w:rsidRDefault="00000000" w:rsidRPr="00000000" w14:paraId="0000001A">
      <w:pPr>
        <w:pageBreakBefore w:val="0"/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 ruler (12 inches)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